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190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"/>
        <w:gridCol w:w="4636"/>
        <w:gridCol w:w="2268"/>
        <w:gridCol w:w="4252"/>
      </w:tblGrid>
      <w:tr w:rsidR="00547929" w:rsidRPr="007F5D57" w14:paraId="3FF58061" w14:textId="77777777" w:rsidTr="00A10275">
        <w:tc>
          <w:tcPr>
            <w:tcW w:w="12190" w:type="dxa"/>
            <w:gridSpan w:val="4"/>
            <w:shd w:val="clear" w:color="auto" w:fill="E7E6E6"/>
            <w:vAlign w:val="center"/>
          </w:tcPr>
          <w:p w14:paraId="3477BDD0" w14:textId="3AD8380C" w:rsidR="00547929" w:rsidRPr="00BB52C4" w:rsidRDefault="00547929" w:rsidP="00547929">
            <w:pPr>
              <w:tabs>
                <w:tab w:val="left" w:pos="708"/>
              </w:tabs>
              <w:spacing w:before="240" w:after="240" w:line="240" w:lineRule="auto"/>
              <w:contextualSpacing/>
              <w:rPr>
                <w:rFonts w:ascii="Cambria" w:hAnsi="Cambria"/>
                <w:b/>
              </w:rPr>
            </w:pPr>
            <w:r w:rsidRPr="00BB52C4">
              <w:rPr>
                <w:rFonts w:ascii="Cambria" w:hAnsi="Cambria"/>
                <w:b/>
              </w:rPr>
              <w:t xml:space="preserve">Załącznik nr </w:t>
            </w:r>
            <w:r w:rsidR="00115664">
              <w:rPr>
                <w:rFonts w:ascii="Cambria" w:hAnsi="Cambria"/>
                <w:b/>
              </w:rPr>
              <w:t>3</w:t>
            </w:r>
            <w:r w:rsidRPr="00BB52C4">
              <w:rPr>
                <w:rFonts w:ascii="Cambria" w:hAnsi="Cambria"/>
                <w:b/>
              </w:rPr>
              <w:t xml:space="preserve"> do zapytania numer 2/D1.1.1/2026</w:t>
            </w:r>
            <w:r w:rsidR="00B758CF">
              <w:rPr>
                <w:rFonts w:ascii="Cambria" w:hAnsi="Cambria"/>
                <w:b/>
              </w:rPr>
              <w:t>/BK</w:t>
            </w:r>
            <w:r w:rsidRPr="00BB52C4">
              <w:rPr>
                <w:rFonts w:ascii="Cambria" w:hAnsi="Cambria"/>
                <w:b/>
              </w:rPr>
              <w:t xml:space="preserve"> – KARDIOMONITOR</w:t>
            </w:r>
            <w:r>
              <w:rPr>
                <w:rFonts w:ascii="Cambria" w:hAnsi="Cambria"/>
                <w:b/>
              </w:rPr>
              <w:t xml:space="preserve">– </w:t>
            </w:r>
            <w:r w:rsidR="008E4786">
              <w:rPr>
                <w:rFonts w:ascii="Cambria" w:hAnsi="Cambria"/>
                <w:b/>
              </w:rPr>
              <w:t xml:space="preserve">2 </w:t>
            </w:r>
            <w:r w:rsidR="004F5BFE">
              <w:rPr>
                <w:rFonts w:ascii="Cambria" w:hAnsi="Cambria"/>
                <w:b/>
              </w:rPr>
              <w:t xml:space="preserve">szt. </w:t>
            </w:r>
            <w:r>
              <w:rPr>
                <w:rFonts w:ascii="Cambria" w:hAnsi="Cambria"/>
                <w:b/>
              </w:rPr>
              <w:t xml:space="preserve"> </w:t>
            </w:r>
          </w:p>
          <w:p w14:paraId="572BA212" w14:textId="77777777" w:rsidR="00547929" w:rsidRPr="007F5D57" w:rsidRDefault="00547929" w:rsidP="0054792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10275" w:rsidRPr="007F5D57" w14:paraId="460AEC85" w14:textId="77777777" w:rsidTr="00A10275">
        <w:tc>
          <w:tcPr>
            <w:tcW w:w="1034" w:type="dxa"/>
            <w:shd w:val="clear" w:color="auto" w:fill="E7E6E6"/>
            <w:vAlign w:val="center"/>
          </w:tcPr>
          <w:p w14:paraId="264C7C13" w14:textId="51F58885" w:rsidR="00A10275" w:rsidRPr="007F5D57" w:rsidRDefault="00A10275" w:rsidP="00A10275">
            <w:pPr>
              <w:rPr>
                <w:b/>
                <w:bCs/>
                <w:sz w:val="16"/>
                <w:szCs w:val="16"/>
              </w:rPr>
            </w:pPr>
            <w:r w:rsidRPr="00BB52C4">
              <w:rPr>
                <w:rFonts w:ascii="Cambria" w:hAnsi="Cambria"/>
              </w:rPr>
              <w:t>Lp</w:t>
            </w:r>
            <w:r w:rsidR="00B758CF">
              <w:rPr>
                <w:rFonts w:ascii="Cambria" w:hAnsi="Cambria"/>
              </w:rPr>
              <w:t>.</w:t>
            </w:r>
          </w:p>
        </w:tc>
        <w:tc>
          <w:tcPr>
            <w:tcW w:w="4636" w:type="dxa"/>
            <w:shd w:val="clear" w:color="auto" w:fill="E7E6E6"/>
            <w:vAlign w:val="center"/>
          </w:tcPr>
          <w:p w14:paraId="5F40A3D7" w14:textId="16EBE0D2" w:rsidR="00A10275" w:rsidRPr="007F5D57" w:rsidRDefault="00A10275" w:rsidP="00A10275">
            <w:pPr>
              <w:ind w:firstLine="708"/>
              <w:jc w:val="center"/>
              <w:rPr>
                <w:b/>
                <w:bCs/>
                <w:sz w:val="16"/>
                <w:szCs w:val="16"/>
              </w:rPr>
            </w:pPr>
            <w:r w:rsidRPr="00BB52C4">
              <w:rPr>
                <w:rFonts w:ascii="Cambria" w:hAnsi="Cambria"/>
                <w:b/>
                <w:bCs/>
              </w:rPr>
              <w:t>PARAMETRY TECHNICZNE I WYMAGANIA</w:t>
            </w:r>
          </w:p>
        </w:tc>
        <w:tc>
          <w:tcPr>
            <w:tcW w:w="2268" w:type="dxa"/>
            <w:shd w:val="clear" w:color="auto" w:fill="E7E6E6"/>
            <w:vAlign w:val="center"/>
          </w:tcPr>
          <w:p w14:paraId="4DDA5F1F" w14:textId="4EEDD00F" w:rsidR="00A10275" w:rsidRPr="007F5D57" w:rsidRDefault="00A10275" w:rsidP="00A10275">
            <w:pPr>
              <w:rPr>
                <w:b/>
                <w:bCs/>
                <w:sz w:val="16"/>
                <w:szCs w:val="16"/>
              </w:rPr>
            </w:pPr>
            <w:r w:rsidRPr="00BB52C4">
              <w:rPr>
                <w:rFonts w:ascii="Cambria" w:hAnsi="Cambria"/>
                <w:b/>
                <w:bCs/>
              </w:rPr>
              <w:t>PARAMETR WYMAGANY</w:t>
            </w:r>
          </w:p>
        </w:tc>
        <w:tc>
          <w:tcPr>
            <w:tcW w:w="4252" w:type="dxa"/>
            <w:shd w:val="clear" w:color="auto" w:fill="E7E6E6"/>
            <w:vAlign w:val="center"/>
          </w:tcPr>
          <w:p w14:paraId="6BCE284E" w14:textId="77777777" w:rsidR="00A10275" w:rsidRPr="00BB52C4" w:rsidRDefault="00A10275" w:rsidP="00A10275">
            <w:pPr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BB52C4">
              <w:rPr>
                <w:rFonts w:ascii="Cambria" w:hAnsi="Cambria"/>
                <w:b/>
                <w:bCs/>
              </w:rPr>
              <w:t>Parametry oferowanego sprzętu</w:t>
            </w:r>
          </w:p>
          <w:p w14:paraId="4D80174E" w14:textId="5EED3A7C" w:rsidR="00A10275" w:rsidRPr="007F5D57" w:rsidRDefault="00A10275" w:rsidP="00A10275">
            <w:pPr>
              <w:jc w:val="center"/>
              <w:rPr>
                <w:b/>
                <w:bCs/>
                <w:sz w:val="16"/>
                <w:szCs w:val="16"/>
              </w:rPr>
            </w:pPr>
            <w:r w:rsidRPr="00BB52C4">
              <w:rPr>
                <w:rFonts w:ascii="Cambria" w:hAnsi="Cambria"/>
                <w:b/>
                <w:bCs/>
              </w:rPr>
              <w:t>Tak/Nie/podać wartość</w:t>
            </w:r>
          </w:p>
        </w:tc>
      </w:tr>
      <w:tr w:rsidR="007F5D57" w:rsidRPr="00A10275" w14:paraId="1E808851" w14:textId="77777777" w:rsidTr="00A10275">
        <w:tc>
          <w:tcPr>
            <w:tcW w:w="1034" w:type="dxa"/>
          </w:tcPr>
          <w:p w14:paraId="2C207459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4636" w:type="dxa"/>
          </w:tcPr>
          <w:p w14:paraId="741C3F7D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Kardiomonitor stacjonarno-przenośny o masie nie większej niż 5 kg</w:t>
            </w:r>
          </w:p>
        </w:tc>
        <w:tc>
          <w:tcPr>
            <w:tcW w:w="2268" w:type="dxa"/>
          </w:tcPr>
          <w:p w14:paraId="7ABC9159" w14:textId="7BBCDB8C" w:rsidR="007F5D57" w:rsidRPr="00A10275" w:rsidRDefault="0004310D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2F20F5C0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6C94D71C" w14:textId="77777777" w:rsidTr="00A10275">
        <w:tc>
          <w:tcPr>
            <w:tcW w:w="1034" w:type="dxa"/>
          </w:tcPr>
          <w:p w14:paraId="43FA3C6E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4636" w:type="dxa"/>
          </w:tcPr>
          <w:p w14:paraId="71ED19DB" w14:textId="4D2A1054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Min. 5-godzinna praca na wbudowanym akumulatorze </w:t>
            </w:r>
          </w:p>
        </w:tc>
        <w:tc>
          <w:tcPr>
            <w:tcW w:w="2268" w:type="dxa"/>
          </w:tcPr>
          <w:p w14:paraId="3005D4DB" w14:textId="2C3E9307" w:rsidR="007F5D57" w:rsidRPr="00A10275" w:rsidRDefault="0004310D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6AC3976B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28CC280F" w14:textId="77777777" w:rsidTr="00A10275">
        <w:tc>
          <w:tcPr>
            <w:tcW w:w="1034" w:type="dxa"/>
          </w:tcPr>
          <w:p w14:paraId="250D34F3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4636" w:type="dxa"/>
          </w:tcPr>
          <w:p w14:paraId="06B517C9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Pojemność wbudowanego akumulatora min. 4400 mA</w:t>
            </w:r>
          </w:p>
        </w:tc>
        <w:tc>
          <w:tcPr>
            <w:tcW w:w="2268" w:type="dxa"/>
          </w:tcPr>
          <w:p w14:paraId="6C5E34C3" w14:textId="779B30E8" w:rsidR="007F5D57" w:rsidRPr="00A10275" w:rsidRDefault="0004310D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751B0643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5555BBF9" w14:textId="77777777" w:rsidTr="00A10275">
        <w:tc>
          <w:tcPr>
            <w:tcW w:w="1034" w:type="dxa"/>
          </w:tcPr>
          <w:p w14:paraId="3C7D9EBF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4636" w:type="dxa"/>
          </w:tcPr>
          <w:p w14:paraId="3A3FDAE1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Kardiomonitor przystosowany do pracy w sieci</w:t>
            </w:r>
          </w:p>
        </w:tc>
        <w:tc>
          <w:tcPr>
            <w:tcW w:w="2268" w:type="dxa"/>
          </w:tcPr>
          <w:p w14:paraId="3EBCCD3E" w14:textId="7B2F0133" w:rsidR="007F5D57" w:rsidRPr="00A10275" w:rsidRDefault="0004310D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6C1AA5C1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1DEEB65E" w14:textId="77777777" w:rsidTr="00A10275">
        <w:tc>
          <w:tcPr>
            <w:tcW w:w="1034" w:type="dxa"/>
          </w:tcPr>
          <w:p w14:paraId="551917CC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4636" w:type="dxa"/>
          </w:tcPr>
          <w:p w14:paraId="3EB2CCDE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Zasilanie 100-240V, 50/60 Hz</w:t>
            </w:r>
          </w:p>
        </w:tc>
        <w:tc>
          <w:tcPr>
            <w:tcW w:w="2268" w:type="dxa"/>
          </w:tcPr>
          <w:p w14:paraId="6C6A3FBB" w14:textId="554E0D45" w:rsidR="007F5D57" w:rsidRPr="00A10275" w:rsidRDefault="0004310D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431BD608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507CD547" w14:textId="77777777" w:rsidTr="00A10275">
        <w:trPr>
          <w:trHeight w:val="567"/>
        </w:trPr>
        <w:tc>
          <w:tcPr>
            <w:tcW w:w="1034" w:type="dxa"/>
          </w:tcPr>
          <w:p w14:paraId="69D6F63C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4636" w:type="dxa"/>
          </w:tcPr>
          <w:p w14:paraId="76B13D93" w14:textId="630B2DAE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Komunikacja za pomocą USB, LAN, WLAN, możliwość rozbudowy o łączność (Wi-Fi)</w:t>
            </w:r>
          </w:p>
        </w:tc>
        <w:tc>
          <w:tcPr>
            <w:tcW w:w="2268" w:type="dxa"/>
          </w:tcPr>
          <w:p w14:paraId="0894322F" w14:textId="2E5FE0C4" w:rsidR="007F5D57" w:rsidRPr="00A10275" w:rsidRDefault="0004310D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3855D944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11E12EA9" w14:textId="77777777" w:rsidTr="00A10275">
        <w:tc>
          <w:tcPr>
            <w:tcW w:w="1034" w:type="dxa"/>
          </w:tcPr>
          <w:p w14:paraId="600EDAE2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4636" w:type="dxa"/>
          </w:tcPr>
          <w:p w14:paraId="34F004FE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Opcja przywołania pielęgniarki</w:t>
            </w:r>
          </w:p>
        </w:tc>
        <w:tc>
          <w:tcPr>
            <w:tcW w:w="2268" w:type="dxa"/>
          </w:tcPr>
          <w:p w14:paraId="76FC4588" w14:textId="2F3E8ABB" w:rsidR="007F5D57" w:rsidRPr="00A10275" w:rsidRDefault="0004310D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47047AA0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15E5CFE6" w14:textId="77777777" w:rsidTr="00A10275">
        <w:tc>
          <w:tcPr>
            <w:tcW w:w="1034" w:type="dxa"/>
          </w:tcPr>
          <w:p w14:paraId="06C7B768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4636" w:type="dxa"/>
          </w:tcPr>
          <w:p w14:paraId="36D3B220" w14:textId="0B1CF15A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Możliwość podłączenia kardiomonitora do centrali monitorującej </w:t>
            </w:r>
          </w:p>
        </w:tc>
        <w:tc>
          <w:tcPr>
            <w:tcW w:w="2268" w:type="dxa"/>
          </w:tcPr>
          <w:p w14:paraId="726548F1" w14:textId="0D5D055F" w:rsidR="007F5D57" w:rsidRPr="00A10275" w:rsidRDefault="0004310D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32AC4528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1057E9C4" w14:textId="77777777" w:rsidTr="00A10275">
        <w:tc>
          <w:tcPr>
            <w:tcW w:w="1034" w:type="dxa"/>
          </w:tcPr>
          <w:p w14:paraId="2C655F28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480048A3" w14:textId="41BD3984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Kardiomonitor przystosowany do monitorowania: dorosłych</w:t>
            </w:r>
            <w:r w:rsidR="00BC44B8" w:rsidRPr="00A10275">
              <w:rPr>
                <w:sz w:val="20"/>
                <w:szCs w:val="20"/>
              </w:rPr>
              <w:t xml:space="preserve"> i </w:t>
            </w:r>
            <w:r w:rsidRPr="00A10275">
              <w:rPr>
                <w:sz w:val="20"/>
                <w:szCs w:val="20"/>
              </w:rPr>
              <w:t xml:space="preserve">dzieci </w:t>
            </w:r>
          </w:p>
        </w:tc>
        <w:tc>
          <w:tcPr>
            <w:tcW w:w="2268" w:type="dxa"/>
          </w:tcPr>
          <w:p w14:paraId="4DEF7D84" w14:textId="44A3D465" w:rsidR="007F5D57" w:rsidRPr="00A10275" w:rsidRDefault="0004310D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77AF04CB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0AECA874" w14:textId="77777777" w:rsidTr="00A10275">
        <w:tc>
          <w:tcPr>
            <w:tcW w:w="1034" w:type="dxa"/>
          </w:tcPr>
          <w:p w14:paraId="17AFCE29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4E84B916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Kardiomonitor o konstrukcji umożliwiającej powieszenie, ustawienie na płaskiej powierzchni oraz zamontowaniu na stoliku jezdnym. </w:t>
            </w:r>
          </w:p>
        </w:tc>
        <w:tc>
          <w:tcPr>
            <w:tcW w:w="2268" w:type="dxa"/>
          </w:tcPr>
          <w:p w14:paraId="54BD51B0" w14:textId="5C17FA16" w:rsidR="007F5D57" w:rsidRPr="00A10275" w:rsidRDefault="0004310D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7DF3BED3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0528CAA2" w14:textId="77777777" w:rsidTr="00A10275">
        <w:tc>
          <w:tcPr>
            <w:tcW w:w="1034" w:type="dxa"/>
          </w:tcPr>
          <w:p w14:paraId="34073119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12F36673" w14:textId="21F2209A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Kardiomonitor z kolorowym, dotykowym ekranem LCD o przekątnej nie mniejszej niż 15 cali, rozdzielczości co najmniej 1360x768 pikseli</w:t>
            </w:r>
          </w:p>
        </w:tc>
        <w:tc>
          <w:tcPr>
            <w:tcW w:w="2268" w:type="dxa"/>
          </w:tcPr>
          <w:p w14:paraId="1EADFF81" w14:textId="17848CD2" w:rsidR="007F5D57" w:rsidRPr="00A10275" w:rsidRDefault="0004310D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142FB469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4CA1D03D" w14:textId="77777777" w:rsidTr="00A10275">
        <w:tc>
          <w:tcPr>
            <w:tcW w:w="1034" w:type="dxa"/>
          </w:tcPr>
          <w:p w14:paraId="08F25BF5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54BE74D5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Wymiary max. </w:t>
            </w:r>
          </w:p>
          <w:p w14:paraId="2994FD60" w14:textId="052CD57F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4</w:t>
            </w:r>
            <w:r w:rsidR="00BC44B8" w:rsidRPr="00A10275">
              <w:rPr>
                <w:sz w:val="20"/>
                <w:szCs w:val="20"/>
              </w:rPr>
              <w:t>3</w:t>
            </w:r>
            <w:r w:rsidRPr="00A10275">
              <w:rPr>
                <w:sz w:val="20"/>
                <w:szCs w:val="20"/>
              </w:rPr>
              <w:t>0(szerokość) x300(wysokość)x1</w:t>
            </w:r>
            <w:r w:rsidR="00BC44B8" w:rsidRPr="00A10275">
              <w:rPr>
                <w:sz w:val="20"/>
                <w:szCs w:val="20"/>
              </w:rPr>
              <w:t>40</w:t>
            </w:r>
            <w:r w:rsidRPr="00A10275">
              <w:rPr>
                <w:sz w:val="20"/>
                <w:szCs w:val="20"/>
              </w:rPr>
              <w:t>(długość)</w:t>
            </w:r>
            <w:r w:rsidR="00BC44B8" w:rsidRPr="00A10275">
              <w:rPr>
                <w:sz w:val="20"/>
                <w:szCs w:val="20"/>
              </w:rPr>
              <w:t xml:space="preserve"> mm</w:t>
            </w:r>
          </w:p>
        </w:tc>
        <w:tc>
          <w:tcPr>
            <w:tcW w:w="2268" w:type="dxa"/>
          </w:tcPr>
          <w:p w14:paraId="53C9183A" w14:textId="531B1BFF" w:rsidR="007F5D57" w:rsidRPr="00A10275" w:rsidRDefault="0004310D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64B3466E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1DD49227" w14:textId="77777777" w:rsidTr="00A10275">
        <w:tc>
          <w:tcPr>
            <w:tcW w:w="1034" w:type="dxa"/>
          </w:tcPr>
          <w:p w14:paraId="76BE8BAC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07014BAF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Trendy mierzonych parametrów co najmniej 168 godzinne z rozdzielczością co 1 min</w:t>
            </w:r>
          </w:p>
        </w:tc>
        <w:tc>
          <w:tcPr>
            <w:tcW w:w="2268" w:type="dxa"/>
          </w:tcPr>
          <w:p w14:paraId="57C13856" w14:textId="570723E6" w:rsidR="007F5D57" w:rsidRPr="00A10275" w:rsidRDefault="0030560C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2A9B2B30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4935000F" w14:textId="77777777" w:rsidTr="00A10275">
        <w:tc>
          <w:tcPr>
            <w:tcW w:w="1034" w:type="dxa"/>
          </w:tcPr>
          <w:p w14:paraId="0C4D618A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0FA3B491" w14:textId="24071532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Obsługa kardiomonitora za pomocą ekranu dotykowego</w:t>
            </w:r>
          </w:p>
        </w:tc>
        <w:tc>
          <w:tcPr>
            <w:tcW w:w="2268" w:type="dxa"/>
          </w:tcPr>
          <w:p w14:paraId="1652D274" w14:textId="54690FE0" w:rsidR="007F5D57" w:rsidRPr="00A10275" w:rsidRDefault="00AA5E24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02607354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30D8558C" w14:textId="77777777" w:rsidTr="00A10275">
        <w:tc>
          <w:tcPr>
            <w:tcW w:w="1034" w:type="dxa"/>
          </w:tcPr>
          <w:p w14:paraId="11500F2E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47630604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Wyświetlanie minimum 200 zdarzeń alarmów fizjologicznych oraz minimum 100 zdarzeń alarmów technicznych</w:t>
            </w:r>
          </w:p>
        </w:tc>
        <w:tc>
          <w:tcPr>
            <w:tcW w:w="2268" w:type="dxa"/>
          </w:tcPr>
          <w:p w14:paraId="3CEAAB09" w14:textId="668706BD" w:rsidR="007F5D57" w:rsidRPr="00A10275" w:rsidRDefault="0030560C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11B03B1C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75B4A752" w14:textId="77777777" w:rsidTr="00A10275">
        <w:tc>
          <w:tcPr>
            <w:tcW w:w="1034" w:type="dxa"/>
          </w:tcPr>
          <w:p w14:paraId="7656B46C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775487E5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Detekcja minimum 16 rodzajów arytmii</w:t>
            </w:r>
          </w:p>
        </w:tc>
        <w:tc>
          <w:tcPr>
            <w:tcW w:w="2268" w:type="dxa"/>
          </w:tcPr>
          <w:p w14:paraId="00EE555B" w14:textId="651A5F71" w:rsidR="007F5D57" w:rsidRPr="00A10275" w:rsidRDefault="0030560C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524D2C98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678312BB" w14:textId="77777777" w:rsidTr="00A10275">
        <w:tc>
          <w:tcPr>
            <w:tcW w:w="1034" w:type="dxa"/>
          </w:tcPr>
          <w:p w14:paraId="2E83F3DE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172F67E3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Sygnał alarmowy</w:t>
            </w:r>
          </w:p>
          <w:p w14:paraId="10B139F2" w14:textId="438F6E98" w:rsidR="007F5D57" w:rsidRPr="00A10275" w:rsidRDefault="007F5D57" w:rsidP="007F5D5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 w:rsidRPr="00A10275">
              <w:rPr>
                <w:color w:val="000000"/>
                <w:sz w:val="20"/>
                <w:szCs w:val="20"/>
              </w:rPr>
              <w:t>Opóźnienie alarmu: Off, 1s, 2s, 3s, 4s, 5s, 6s, 7s, 8s, w zależności od ustawienia</w:t>
            </w:r>
          </w:p>
          <w:p w14:paraId="7A08C184" w14:textId="77777777" w:rsidR="007F5D57" w:rsidRPr="00A10275" w:rsidRDefault="007F5D57" w:rsidP="00F65FF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A10275">
              <w:rPr>
                <w:color w:val="000000"/>
                <w:sz w:val="20"/>
                <w:szCs w:val="20"/>
              </w:rPr>
              <w:t>Czas trwania pauzy: 1min, 2min, 3min, 4min, 5min, 10min, 15min lub na stałe, w zależności od ustawienia</w:t>
            </w:r>
          </w:p>
        </w:tc>
        <w:tc>
          <w:tcPr>
            <w:tcW w:w="2268" w:type="dxa"/>
          </w:tcPr>
          <w:p w14:paraId="3CF4E588" w14:textId="5D92E422" w:rsidR="007F5D57" w:rsidRPr="00A10275" w:rsidRDefault="00AA5E24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1A16608F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600CB273" w14:textId="77777777" w:rsidTr="00A10275">
        <w:tc>
          <w:tcPr>
            <w:tcW w:w="1034" w:type="dxa"/>
          </w:tcPr>
          <w:p w14:paraId="2A728666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069AB134" w14:textId="016957B6" w:rsidR="007F5D57" w:rsidRPr="00A10275" w:rsidRDefault="00BC44B8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C</w:t>
            </w:r>
            <w:r w:rsidR="007F5D57" w:rsidRPr="00A10275">
              <w:rPr>
                <w:sz w:val="20"/>
                <w:szCs w:val="20"/>
              </w:rPr>
              <w:t>hłodzeni</w:t>
            </w:r>
            <w:r w:rsidRPr="00A10275">
              <w:rPr>
                <w:sz w:val="20"/>
                <w:szCs w:val="20"/>
              </w:rPr>
              <w:t xml:space="preserve">e </w:t>
            </w:r>
            <w:r w:rsidR="007F5D57" w:rsidRPr="00A10275">
              <w:rPr>
                <w:sz w:val="20"/>
                <w:szCs w:val="20"/>
              </w:rPr>
              <w:t>konwekcyjn</w:t>
            </w:r>
            <w:r w:rsidRPr="00A10275">
              <w:rPr>
                <w:sz w:val="20"/>
                <w:szCs w:val="20"/>
              </w:rPr>
              <w:t>e</w:t>
            </w:r>
          </w:p>
        </w:tc>
        <w:tc>
          <w:tcPr>
            <w:tcW w:w="2268" w:type="dxa"/>
          </w:tcPr>
          <w:p w14:paraId="778CC991" w14:textId="6746CB6F" w:rsidR="007F5D57" w:rsidRPr="00A10275" w:rsidRDefault="00AA5E24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6F1DA9EC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66340524" w14:textId="77777777" w:rsidTr="00A10275">
        <w:tc>
          <w:tcPr>
            <w:tcW w:w="1034" w:type="dxa"/>
          </w:tcPr>
          <w:p w14:paraId="6226DF62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0854AB3D" w14:textId="7050B3A3" w:rsidR="007F5D57" w:rsidRPr="00A10275" w:rsidRDefault="00DD37E9" w:rsidP="00F65F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7F5D57" w:rsidRPr="00A10275">
              <w:rPr>
                <w:sz w:val="20"/>
                <w:szCs w:val="20"/>
              </w:rPr>
              <w:t xml:space="preserve">yposażony w port USB </w:t>
            </w:r>
          </w:p>
        </w:tc>
        <w:tc>
          <w:tcPr>
            <w:tcW w:w="2268" w:type="dxa"/>
          </w:tcPr>
          <w:p w14:paraId="333A0792" w14:textId="63085698" w:rsidR="007F5D57" w:rsidRPr="00A10275" w:rsidRDefault="00DD37E9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54413FA8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0F6AC84B" w14:textId="77777777" w:rsidTr="00A10275">
        <w:tc>
          <w:tcPr>
            <w:tcW w:w="1034" w:type="dxa"/>
          </w:tcPr>
          <w:p w14:paraId="74B6329B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0CC0602B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Prezentacja na ekranie minimum pięciu różnych krzywych dynamicznych </w:t>
            </w:r>
          </w:p>
        </w:tc>
        <w:tc>
          <w:tcPr>
            <w:tcW w:w="2268" w:type="dxa"/>
          </w:tcPr>
          <w:p w14:paraId="4B360ED6" w14:textId="51EEF217" w:rsidR="007F5D57" w:rsidRPr="00A10275" w:rsidRDefault="00DD37E9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73E410F0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3FC43C86" w14:textId="77777777" w:rsidTr="00DD37E9">
        <w:trPr>
          <w:trHeight w:val="2528"/>
        </w:trPr>
        <w:tc>
          <w:tcPr>
            <w:tcW w:w="1034" w:type="dxa"/>
          </w:tcPr>
          <w:p w14:paraId="0E929787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28CBC4F3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Pomiar i monitorowanie następujących parametrów: </w:t>
            </w:r>
          </w:p>
          <w:p w14:paraId="2C4F6CE1" w14:textId="77777777" w:rsidR="007F5D57" w:rsidRPr="00A10275" w:rsidRDefault="007F5D57" w:rsidP="007F5D5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 w:rsidRPr="00A10275">
              <w:rPr>
                <w:color w:val="000000"/>
                <w:sz w:val="20"/>
                <w:szCs w:val="20"/>
              </w:rPr>
              <w:t>EKG</w:t>
            </w:r>
          </w:p>
          <w:p w14:paraId="7E10BBF7" w14:textId="77777777" w:rsidR="007F5D57" w:rsidRPr="00A10275" w:rsidRDefault="007F5D57" w:rsidP="007F5D5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 w:rsidRPr="00A10275">
              <w:rPr>
                <w:color w:val="000000"/>
                <w:sz w:val="20"/>
                <w:szCs w:val="20"/>
              </w:rPr>
              <w:t>Odchylenie odcinka ST</w:t>
            </w:r>
          </w:p>
          <w:p w14:paraId="6307F6D4" w14:textId="77777777" w:rsidR="007F5D57" w:rsidRPr="00A10275" w:rsidRDefault="007F5D57" w:rsidP="007F5D5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 w:rsidRPr="00A10275">
              <w:rPr>
                <w:color w:val="000000"/>
                <w:sz w:val="20"/>
                <w:szCs w:val="20"/>
              </w:rPr>
              <w:t>Liczba oddechów (RESP)</w:t>
            </w:r>
          </w:p>
          <w:p w14:paraId="439505D9" w14:textId="77777777" w:rsidR="007F5D57" w:rsidRPr="00A10275" w:rsidRDefault="007F5D57" w:rsidP="007F5D5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 w:rsidRPr="00A10275">
              <w:rPr>
                <w:color w:val="000000"/>
                <w:sz w:val="20"/>
                <w:szCs w:val="20"/>
              </w:rPr>
              <w:t>Saturacja (SpO2)</w:t>
            </w:r>
          </w:p>
          <w:p w14:paraId="470E1FB6" w14:textId="77777777" w:rsidR="007F5D57" w:rsidRPr="00A10275" w:rsidRDefault="007F5D57" w:rsidP="007F5D57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 w:rsidRPr="00A10275">
              <w:rPr>
                <w:color w:val="000000"/>
                <w:sz w:val="20"/>
                <w:szCs w:val="20"/>
              </w:rPr>
              <w:t>Ciśnienie krwi mierzone metodą nieinwazyjną (NIBP)</w:t>
            </w:r>
          </w:p>
          <w:p w14:paraId="03E366B5" w14:textId="77777777" w:rsidR="007F5D57" w:rsidRPr="00A10275" w:rsidRDefault="007F5D57" w:rsidP="00F65FF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A10275">
              <w:rPr>
                <w:color w:val="000000"/>
                <w:sz w:val="20"/>
                <w:szCs w:val="20"/>
              </w:rPr>
              <w:t>Temperatura (T</w:t>
            </w:r>
            <w:proofErr w:type="gramStart"/>
            <w:r w:rsidRPr="00A10275">
              <w:rPr>
                <w:color w:val="000000"/>
                <w:sz w:val="20"/>
                <w:szCs w:val="20"/>
              </w:rPr>
              <w:t>1,T2,TD</w:t>
            </w:r>
            <w:proofErr w:type="gramEnd"/>
            <w:r w:rsidRPr="00A10275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14:paraId="45E7DC36" w14:textId="56CA3345" w:rsidR="007F5D57" w:rsidRPr="00A10275" w:rsidRDefault="00DD37E9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6AF7CEC5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DD37E9" w:rsidRPr="00A10275" w14:paraId="1D1E4923" w14:textId="77777777" w:rsidTr="00674A06">
        <w:tc>
          <w:tcPr>
            <w:tcW w:w="5670" w:type="dxa"/>
            <w:gridSpan w:val="2"/>
          </w:tcPr>
          <w:p w14:paraId="0F0F4EE3" w14:textId="77777777" w:rsidR="00DD37E9" w:rsidRPr="00A10275" w:rsidRDefault="00DD37E9" w:rsidP="00F65FFA">
            <w:pPr>
              <w:rPr>
                <w:b/>
                <w:bCs/>
                <w:sz w:val="20"/>
                <w:szCs w:val="20"/>
              </w:rPr>
            </w:pPr>
            <w:r w:rsidRPr="00A10275">
              <w:rPr>
                <w:b/>
                <w:bCs/>
                <w:sz w:val="20"/>
                <w:szCs w:val="20"/>
              </w:rPr>
              <w:t xml:space="preserve">Pomiar EKG: </w:t>
            </w:r>
          </w:p>
        </w:tc>
        <w:tc>
          <w:tcPr>
            <w:tcW w:w="2268" w:type="dxa"/>
          </w:tcPr>
          <w:p w14:paraId="59521DAD" w14:textId="77777777" w:rsidR="00DD37E9" w:rsidRPr="00A10275" w:rsidRDefault="00DD37E9" w:rsidP="00F65FFA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3E494D11" w14:textId="77777777" w:rsidR="00DD37E9" w:rsidRPr="00A10275" w:rsidRDefault="00DD37E9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321789AF" w14:textId="77777777" w:rsidTr="00A10275">
        <w:tc>
          <w:tcPr>
            <w:tcW w:w="1034" w:type="dxa"/>
          </w:tcPr>
          <w:p w14:paraId="5A666289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24DEF731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Monitorowanie EKG przy wykorzystaniu przewodu 3 i 5 odprowadzeniowego</w:t>
            </w:r>
          </w:p>
        </w:tc>
        <w:tc>
          <w:tcPr>
            <w:tcW w:w="2268" w:type="dxa"/>
          </w:tcPr>
          <w:p w14:paraId="18BDC8FA" w14:textId="399D2DF9" w:rsidR="007F5D57" w:rsidRPr="00A10275" w:rsidRDefault="00DD37E9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43D3DECF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0265AB77" w14:textId="77777777" w:rsidTr="00A10275">
        <w:tc>
          <w:tcPr>
            <w:tcW w:w="1034" w:type="dxa"/>
          </w:tcPr>
          <w:p w14:paraId="4C09DA49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310808F3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Możliwość wyświetlenia min. 7 kanałów EKG przy 5 odprowadzeniowym kablu</w:t>
            </w:r>
          </w:p>
        </w:tc>
        <w:tc>
          <w:tcPr>
            <w:tcW w:w="2268" w:type="dxa"/>
          </w:tcPr>
          <w:p w14:paraId="1C4C115F" w14:textId="35C5EABA" w:rsidR="007F5D57" w:rsidRPr="00A10275" w:rsidRDefault="00932860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2D431ABE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1C61E4C1" w14:textId="77777777" w:rsidTr="00A10275">
        <w:tc>
          <w:tcPr>
            <w:tcW w:w="1034" w:type="dxa"/>
          </w:tcPr>
          <w:p w14:paraId="116FAFCD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04B80E77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Zakres częstości rytmu serca: minimum 15-300 bpm</w:t>
            </w:r>
          </w:p>
        </w:tc>
        <w:tc>
          <w:tcPr>
            <w:tcW w:w="2268" w:type="dxa"/>
          </w:tcPr>
          <w:p w14:paraId="240F9E2F" w14:textId="12721477" w:rsidR="007F5D57" w:rsidRPr="00A10275" w:rsidRDefault="00932860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06343856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6B4452CA" w14:textId="77777777" w:rsidTr="00A10275">
        <w:tc>
          <w:tcPr>
            <w:tcW w:w="1034" w:type="dxa"/>
          </w:tcPr>
          <w:p w14:paraId="72918BB7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54A9CFE2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Prędkość kreślenia co najmniej do wyboru 12,5 mm/s, 25 mm/s, 50 mm/s </w:t>
            </w:r>
          </w:p>
        </w:tc>
        <w:tc>
          <w:tcPr>
            <w:tcW w:w="2268" w:type="dxa"/>
          </w:tcPr>
          <w:p w14:paraId="1198FA3B" w14:textId="3D87DE17" w:rsidR="007F5D57" w:rsidRPr="00A10275" w:rsidRDefault="00932860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34C456D7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5DF99E7D" w14:textId="77777777" w:rsidTr="00A10275">
        <w:tc>
          <w:tcPr>
            <w:tcW w:w="1034" w:type="dxa"/>
          </w:tcPr>
          <w:p w14:paraId="372903AC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3B7EB3BA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Detekcja stymulatora z graficznym zaznaczeniem na krzywej EKG </w:t>
            </w:r>
          </w:p>
        </w:tc>
        <w:tc>
          <w:tcPr>
            <w:tcW w:w="2268" w:type="dxa"/>
          </w:tcPr>
          <w:p w14:paraId="06C1C309" w14:textId="79CD5910" w:rsidR="007F5D57" w:rsidRPr="00A10275" w:rsidRDefault="00EB51A7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5263E94A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7ADA0153" w14:textId="77777777" w:rsidTr="00A10275">
        <w:tc>
          <w:tcPr>
            <w:tcW w:w="1034" w:type="dxa"/>
          </w:tcPr>
          <w:p w14:paraId="4C41FCBF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1A8A1557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Sygnalizacja braku podłączenia elektrod</w:t>
            </w:r>
          </w:p>
        </w:tc>
        <w:tc>
          <w:tcPr>
            <w:tcW w:w="2268" w:type="dxa"/>
          </w:tcPr>
          <w:p w14:paraId="3E6157F0" w14:textId="55DEBB3D" w:rsidR="007F5D57" w:rsidRPr="00A10275" w:rsidRDefault="00EB51A7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377767E8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67089CD6" w14:textId="77777777" w:rsidTr="00A10275">
        <w:tc>
          <w:tcPr>
            <w:tcW w:w="1034" w:type="dxa"/>
          </w:tcPr>
          <w:p w14:paraId="1871C963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604794BC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Czułość: Auto, 2.5mm/</w:t>
            </w:r>
            <w:proofErr w:type="gramStart"/>
            <w:r w:rsidRPr="00A10275">
              <w:rPr>
                <w:sz w:val="20"/>
                <w:szCs w:val="20"/>
              </w:rPr>
              <w:t>mV(</w:t>
            </w:r>
            <w:proofErr w:type="gramEnd"/>
            <w:r w:rsidRPr="00A10275">
              <w:rPr>
                <w:sz w:val="20"/>
                <w:szCs w:val="20"/>
              </w:rPr>
              <w:t>x0.25), 5 mm/</w:t>
            </w:r>
            <w:proofErr w:type="gramStart"/>
            <w:r w:rsidRPr="00A10275">
              <w:rPr>
                <w:sz w:val="20"/>
                <w:szCs w:val="20"/>
              </w:rPr>
              <w:t>mV(</w:t>
            </w:r>
            <w:proofErr w:type="gramEnd"/>
            <w:r w:rsidRPr="00A10275">
              <w:rPr>
                <w:sz w:val="20"/>
                <w:szCs w:val="20"/>
              </w:rPr>
              <w:t>x0.5), 10mm/</w:t>
            </w:r>
            <w:proofErr w:type="gramStart"/>
            <w:r w:rsidRPr="00A10275">
              <w:rPr>
                <w:sz w:val="20"/>
                <w:szCs w:val="20"/>
              </w:rPr>
              <w:t>mV(</w:t>
            </w:r>
            <w:proofErr w:type="gramEnd"/>
            <w:r w:rsidRPr="00A10275">
              <w:rPr>
                <w:sz w:val="20"/>
                <w:szCs w:val="20"/>
              </w:rPr>
              <w:t>x1.0), 20mm/</w:t>
            </w:r>
            <w:proofErr w:type="gramStart"/>
            <w:r w:rsidRPr="00A10275">
              <w:rPr>
                <w:sz w:val="20"/>
                <w:szCs w:val="20"/>
              </w:rPr>
              <w:t>mV(</w:t>
            </w:r>
            <w:proofErr w:type="gramEnd"/>
            <w:r w:rsidRPr="00A10275">
              <w:rPr>
                <w:sz w:val="20"/>
                <w:szCs w:val="20"/>
              </w:rPr>
              <w:t>x2.0</w:t>
            </w:r>
            <w:proofErr w:type="gramStart"/>
            <w:r w:rsidRPr="00A10275">
              <w:rPr>
                <w:sz w:val="20"/>
                <w:szCs w:val="20"/>
              </w:rPr>
              <w:t>) ,</w:t>
            </w:r>
            <w:proofErr w:type="gramEnd"/>
            <w:r w:rsidRPr="00A10275">
              <w:rPr>
                <w:sz w:val="20"/>
                <w:szCs w:val="20"/>
              </w:rPr>
              <w:t xml:space="preserve"> 40mm/</w:t>
            </w:r>
            <w:proofErr w:type="gramStart"/>
            <w:r w:rsidRPr="00A10275">
              <w:rPr>
                <w:sz w:val="20"/>
                <w:szCs w:val="20"/>
              </w:rPr>
              <w:t>mV(</w:t>
            </w:r>
            <w:proofErr w:type="gramEnd"/>
            <w:r w:rsidRPr="00A10275">
              <w:rPr>
                <w:sz w:val="20"/>
                <w:szCs w:val="20"/>
              </w:rPr>
              <w:t>x4.0)</w:t>
            </w:r>
          </w:p>
        </w:tc>
        <w:tc>
          <w:tcPr>
            <w:tcW w:w="2268" w:type="dxa"/>
          </w:tcPr>
          <w:p w14:paraId="3521CBDC" w14:textId="405FC711" w:rsidR="007F5D57" w:rsidRPr="00A10275" w:rsidRDefault="00EB51A7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6C968F69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49C36B55" w14:textId="77777777" w:rsidTr="00A10275">
        <w:tc>
          <w:tcPr>
            <w:tcW w:w="1034" w:type="dxa"/>
          </w:tcPr>
          <w:p w14:paraId="5075BAF2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4F91C3C2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Szerokość pasma</w:t>
            </w:r>
            <w:r w:rsidRPr="00A10275">
              <w:rPr>
                <w:sz w:val="20"/>
                <w:szCs w:val="20"/>
              </w:rPr>
              <w:tab/>
            </w:r>
          </w:p>
          <w:p w14:paraId="260FCE42" w14:textId="77777777" w:rsidR="007F5D57" w:rsidRPr="00A10275" w:rsidRDefault="007F5D57" w:rsidP="00EB51A7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lastRenderedPageBreak/>
              <w:t>Tryb diagnostyczny</w:t>
            </w:r>
            <w:r w:rsidRPr="00A10275">
              <w:rPr>
                <w:sz w:val="20"/>
                <w:szCs w:val="20"/>
              </w:rPr>
              <w:tab/>
              <w:t>0,05 ~ 100 Hz</w:t>
            </w:r>
          </w:p>
          <w:p w14:paraId="47687937" w14:textId="77777777" w:rsidR="007F5D57" w:rsidRPr="00A10275" w:rsidRDefault="007F5D57" w:rsidP="00EB51A7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Tryb monitora</w:t>
            </w:r>
            <w:r w:rsidRPr="00A10275">
              <w:rPr>
                <w:sz w:val="20"/>
                <w:szCs w:val="20"/>
              </w:rPr>
              <w:tab/>
              <w:t xml:space="preserve">              0,5 ~ 40 Hz</w:t>
            </w:r>
          </w:p>
          <w:p w14:paraId="0DFF1883" w14:textId="77777777" w:rsidR="007F5D57" w:rsidRPr="00A10275" w:rsidRDefault="007F5D57" w:rsidP="00EB51A7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Tryb chirurgiczny</w:t>
            </w:r>
            <w:r w:rsidRPr="00A10275">
              <w:rPr>
                <w:sz w:val="20"/>
                <w:szCs w:val="20"/>
              </w:rPr>
              <w:tab/>
              <w:t>1 ~ 25 Hz</w:t>
            </w:r>
          </w:p>
        </w:tc>
        <w:tc>
          <w:tcPr>
            <w:tcW w:w="2268" w:type="dxa"/>
          </w:tcPr>
          <w:p w14:paraId="0E5C11CA" w14:textId="3564BF7A" w:rsidR="007F5D57" w:rsidRPr="00A10275" w:rsidRDefault="00EB51A7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lastRenderedPageBreak/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7D232EB2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EB51A7" w:rsidRPr="00A10275" w14:paraId="4EBAB2F4" w14:textId="77777777" w:rsidTr="00E56CF2">
        <w:tc>
          <w:tcPr>
            <w:tcW w:w="5670" w:type="dxa"/>
            <w:gridSpan w:val="2"/>
          </w:tcPr>
          <w:p w14:paraId="5167FFCC" w14:textId="77777777" w:rsidR="00EB51A7" w:rsidRPr="00A10275" w:rsidRDefault="00EB51A7" w:rsidP="00F65FFA">
            <w:pPr>
              <w:rPr>
                <w:b/>
                <w:bCs/>
                <w:sz w:val="20"/>
                <w:szCs w:val="20"/>
              </w:rPr>
            </w:pPr>
            <w:r w:rsidRPr="00A10275">
              <w:rPr>
                <w:b/>
                <w:bCs/>
                <w:sz w:val="20"/>
                <w:szCs w:val="20"/>
              </w:rPr>
              <w:t>Pomiar oddechów (RESP</w:t>
            </w:r>
            <w:proofErr w:type="gramStart"/>
            <w:r w:rsidRPr="00A10275">
              <w:rPr>
                <w:b/>
                <w:bCs/>
                <w:sz w:val="20"/>
                <w:szCs w:val="20"/>
              </w:rPr>
              <w:t>) :</w:t>
            </w:r>
            <w:proofErr w:type="gramEnd"/>
          </w:p>
        </w:tc>
        <w:tc>
          <w:tcPr>
            <w:tcW w:w="2268" w:type="dxa"/>
          </w:tcPr>
          <w:p w14:paraId="1DCD1B17" w14:textId="77777777" w:rsidR="00EB51A7" w:rsidRPr="00A10275" w:rsidRDefault="00EB51A7" w:rsidP="00F65FFA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6094FCFF" w14:textId="77777777" w:rsidR="00EB51A7" w:rsidRPr="00A10275" w:rsidRDefault="00EB51A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66113BC5" w14:textId="77777777" w:rsidTr="00A10275">
        <w:tc>
          <w:tcPr>
            <w:tcW w:w="1034" w:type="dxa"/>
          </w:tcPr>
          <w:p w14:paraId="6B701F31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476991DD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Metoda bioimpedancji elektrycznej klatki piersiowej</w:t>
            </w:r>
          </w:p>
        </w:tc>
        <w:tc>
          <w:tcPr>
            <w:tcW w:w="2268" w:type="dxa"/>
          </w:tcPr>
          <w:p w14:paraId="380D96E3" w14:textId="28AFB906" w:rsidR="007F5D57" w:rsidRPr="00A10275" w:rsidRDefault="00FD6C88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7C6266DE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2A021903" w14:textId="77777777" w:rsidTr="00A10275">
        <w:tc>
          <w:tcPr>
            <w:tcW w:w="1034" w:type="dxa"/>
          </w:tcPr>
          <w:p w14:paraId="3E2EEEC6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298B0596" w14:textId="714D41C1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Zakres pomiaru:</w:t>
            </w:r>
            <w:r w:rsidR="00B66494" w:rsidRPr="00A10275">
              <w:rPr>
                <w:sz w:val="20"/>
                <w:szCs w:val="20"/>
              </w:rPr>
              <w:t xml:space="preserve"> min.</w:t>
            </w:r>
            <w:r w:rsidRPr="00A10275">
              <w:rPr>
                <w:sz w:val="20"/>
                <w:szCs w:val="20"/>
              </w:rPr>
              <w:t xml:space="preserve"> 0 ~ 120 rpm</w:t>
            </w:r>
          </w:p>
        </w:tc>
        <w:tc>
          <w:tcPr>
            <w:tcW w:w="2268" w:type="dxa"/>
          </w:tcPr>
          <w:p w14:paraId="5562154C" w14:textId="5BFD0FD8" w:rsidR="007F5D57" w:rsidRPr="00A10275" w:rsidRDefault="00FD6C88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2ED7DB3A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2CE7EAE9" w14:textId="77777777" w:rsidTr="00A10275">
        <w:tc>
          <w:tcPr>
            <w:tcW w:w="1034" w:type="dxa"/>
          </w:tcPr>
          <w:p w14:paraId="2D8652DF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1525F321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Dokładność pomiaru: ± 2 rpm</w:t>
            </w:r>
          </w:p>
        </w:tc>
        <w:tc>
          <w:tcPr>
            <w:tcW w:w="2268" w:type="dxa"/>
          </w:tcPr>
          <w:p w14:paraId="6BED02B7" w14:textId="1655ACE2" w:rsidR="007F5D57" w:rsidRPr="00A10275" w:rsidRDefault="00FD6C88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7E8E1C7D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000F049C" w14:textId="77777777" w:rsidTr="00A10275">
        <w:tc>
          <w:tcPr>
            <w:tcW w:w="1034" w:type="dxa"/>
          </w:tcPr>
          <w:p w14:paraId="582BBE17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21286335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Prędkość kreślenia: 6,25 mm/s, 12,5 mm/s, 25 mm/s</w:t>
            </w:r>
          </w:p>
        </w:tc>
        <w:tc>
          <w:tcPr>
            <w:tcW w:w="2268" w:type="dxa"/>
          </w:tcPr>
          <w:p w14:paraId="25729C7B" w14:textId="6FD624A7" w:rsidR="007F5D57" w:rsidRPr="00A10275" w:rsidRDefault="00FD6C88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38E9E550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6F9771D1" w14:textId="77777777" w:rsidTr="00A10275">
        <w:tc>
          <w:tcPr>
            <w:tcW w:w="1034" w:type="dxa"/>
          </w:tcPr>
          <w:p w14:paraId="5B308047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6EB6190E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Sygnalizacja braku połączeń elektrod</w:t>
            </w:r>
          </w:p>
        </w:tc>
        <w:tc>
          <w:tcPr>
            <w:tcW w:w="2268" w:type="dxa"/>
          </w:tcPr>
          <w:p w14:paraId="5AEC1FD3" w14:textId="58C95DAF" w:rsidR="007F5D57" w:rsidRPr="00A10275" w:rsidRDefault="00FD6C88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2F8DD7AA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FD6C88" w:rsidRPr="00A10275" w14:paraId="133D41D5" w14:textId="77777777" w:rsidTr="00B5050C">
        <w:tc>
          <w:tcPr>
            <w:tcW w:w="5670" w:type="dxa"/>
            <w:gridSpan w:val="2"/>
          </w:tcPr>
          <w:p w14:paraId="475C2160" w14:textId="77777777" w:rsidR="00FD6C88" w:rsidRPr="00A10275" w:rsidRDefault="00FD6C88" w:rsidP="00F65FFA">
            <w:pPr>
              <w:rPr>
                <w:b/>
                <w:bCs/>
                <w:sz w:val="20"/>
                <w:szCs w:val="20"/>
              </w:rPr>
            </w:pPr>
            <w:r w:rsidRPr="00A10275">
              <w:rPr>
                <w:b/>
                <w:bCs/>
                <w:sz w:val="20"/>
                <w:szCs w:val="20"/>
              </w:rPr>
              <w:t>Pomiar saturacji (SpO2):</w:t>
            </w:r>
          </w:p>
        </w:tc>
        <w:tc>
          <w:tcPr>
            <w:tcW w:w="2268" w:type="dxa"/>
          </w:tcPr>
          <w:p w14:paraId="3479452E" w14:textId="77777777" w:rsidR="00FD6C88" w:rsidRPr="00A10275" w:rsidRDefault="00FD6C88" w:rsidP="00F65FFA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2B5FBF5E" w14:textId="77777777" w:rsidR="00FD6C88" w:rsidRPr="00A10275" w:rsidRDefault="00FD6C88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17929B9A" w14:textId="77777777" w:rsidTr="00A10275">
        <w:tc>
          <w:tcPr>
            <w:tcW w:w="1034" w:type="dxa"/>
          </w:tcPr>
          <w:p w14:paraId="30134333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6E05C58E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Zakres pomiaru: 0-100%</w:t>
            </w:r>
          </w:p>
        </w:tc>
        <w:tc>
          <w:tcPr>
            <w:tcW w:w="2268" w:type="dxa"/>
          </w:tcPr>
          <w:p w14:paraId="6E78C41B" w14:textId="4C70CAFF" w:rsidR="007F5D57" w:rsidRPr="00A10275" w:rsidRDefault="00FD6C88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2A0832D3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389B4A27" w14:textId="77777777" w:rsidTr="00A10275">
        <w:tc>
          <w:tcPr>
            <w:tcW w:w="1034" w:type="dxa"/>
          </w:tcPr>
          <w:p w14:paraId="6E681957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2AA119DD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Rozdzielczość wyświetlania SpO2: nie gorsza niż ± 1% </w:t>
            </w:r>
          </w:p>
        </w:tc>
        <w:tc>
          <w:tcPr>
            <w:tcW w:w="2268" w:type="dxa"/>
          </w:tcPr>
          <w:p w14:paraId="016A057C" w14:textId="1E286FC8" w:rsidR="007F5D57" w:rsidRPr="00A10275" w:rsidRDefault="00FD6C88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5B61237D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24E51C98" w14:textId="77777777" w:rsidTr="00A10275">
        <w:tc>
          <w:tcPr>
            <w:tcW w:w="1034" w:type="dxa"/>
          </w:tcPr>
          <w:p w14:paraId="38789402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04D2E267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Dokładność pomiaru saturacji:</w:t>
            </w:r>
          </w:p>
          <w:p w14:paraId="29443C72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 ±2% (70%~100%) (tryb dla dorosłych/pediatryczny); </w:t>
            </w:r>
          </w:p>
          <w:p w14:paraId="39CFAFA4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±3% (70%~100%) (tryb noworodkowy); nie określono, kiedy jest niższa niż 70%</w:t>
            </w:r>
          </w:p>
        </w:tc>
        <w:tc>
          <w:tcPr>
            <w:tcW w:w="2268" w:type="dxa"/>
          </w:tcPr>
          <w:p w14:paraId="6F91F254" w14:textId="105508A7" w:rsidR="007F5D57" w:rsidRPr="00A10275" w:rsidRDefault="00FD6C88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4D0A72DB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FD6C88" w:rsidRPr="00A10275" w14:paraId="58D4C374" w14:textId="77777777" w:rsidTr="006B51AB">
        <w:tc>
          <w:tcPr>
            <w:tcW w:w="5670" w:type="dxa"/>
            <w:gridSpan w:val="2"/>
          </w:tcPr>
          <w:p w14:paraId="3E005D77" w14:textId="77777777" w:rsidR="00FD6C88" w:rsidRPr="00A10275" w:rsidRDefault="00FD6C88" w:rsidP="00F65FFA">
            <w:pPr>
              <w:rPr>
                <w:b/>
                <w:bCs/>
                <w:sz w:val="20"/>
                <w:szCs w:val="20"/>
              </w:rPr>
            </w:pPr>
            <w:r w:rsidRPr="00A10275">
              <w:rPr>
                <w:b/>
                <w:bCs/>
                <w:sz w:val="20"/>
                <w:szCs w:val="20"/>
              </w:rPr>
              <w:t>Pomiar ciśnienia krwi metodą nieinwazyjną (NIBP)</w:t>
            </w:r>
          </w:p>
        </w:tc>
        <w:tc>
          <w:tcPr>
            <w:tcW w:w="2268" w:type="dxa"/>
          </w:tcPr>
          <w:p w14:paraId="2F0E6A0F" w14:textId="6A796A7D" w:rsidR="00FD6C88" w:rsidRPr="00A10275" w:rsidRDefault="00FD6C88" w:rsidP="00F65FFA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57079465" w14:textId="77777777" w:rsidR="00FD6C88" w:rsidRPr="00A10275" w:rsidRDefault="00FD6C88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4039E9EF" w14:textId="77777777" w:rsidTr="00A10275">
        <w:tc>
          <w:tcPr>
            <w:tcW w:w="1034" w:type="dxa"/>
          </w:tcPr>
          <w:p w14:paraId="5BD99B8D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46314890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Automatyczna metoda oscylometryczna</w:t>
            </w:r>
          </w:p>
        </w:tc>
        <w:tc>
          <w:tcPr>
            <w:tcW w:w="2268" w:type="dxa"/>
          </w:tcPr>
          <w:p w14:paraId="6BB99C12" w14:textId="4EF73033" w:rsidR="007F5D57" w:rsidRPr="00A10275" w:rsidRDefault="003238EE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4AA53D9F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3A3C2770" w14:textId="77777777" w:rsidTr="00A10275">
        <w:tc>
          <w:tcPr>
            <w:tcW w:w="1034" w:type="dxa"/>
          </w:tcPr>
          <w:p w14:paraId="08D04241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388A7594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Tryb pracy: ręczny, automatyczny, ciągły </w:t>
            </w:r>
          </w:p>
        </w:tc>
        <w:tc>
          <w:tcPr>
            <w:tcW w:w="2268" w:type="dxa"/>
          </w:tcPr>
          <w:p w14:paraId="32CD90EC" w14:textId="4C57CBB7" w:rsidR="007F5D57" w:rsidRPr="00A10275" w:rsidRDefault="003238EE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133D85A1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1E403196" w14:textId="77777777" w:rsidTr="00A10275">
        <w:tc>
          <w:tcPr>
            <w:tcW w:w="1034" w:type="dxa"/>
          </w:tcPr>
          <w:p w14:paraId="30C1C523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14B49434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Zakres pomiaru ciśnienia: co najmniej 15-250mmHg</w:t>
            </w:r>
          </w:p>
        </w:tc>
        <w:tc>
          <w:tcPr>
            <w:tcW w:w="2268" w:type="dxa"/>
          </w:tcPr>
          <w:p w14:paraId="6EA6431D" w14:textId="044156E2" w:rsidR="007F5D57" w:rsidRPr="00A10275" w:rsidRDefault="003238EE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7B69A086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6E4C39B7" w14:textId="77777777" w:rsidTr="00A10275">
        <w:tc>
          <w:tcPr>
            <w:tcW w:w="1034" w:type="dxa"/>
          </w:tcPr>
          <w:p w14:paraId="1FBB198A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67CF9900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Zakres pomiaru pulsu: co najmniej 40-200 bpm</w:t>
            </w:r>
          </w:p>
        </w:tc>
        <w:tc>
          <w:tcPr>
            <w:tcW w:w="2268" w:type="dxa"/>
          </w:tcPr>
          <w:p w14:paraId="222D74FC" w14:textId="59AEE156" w:rsidR="007F5D57" w:rsidRPr="00A10275" w:rsidRDefault="003238EE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44EDB52C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07430C30" w14:textId="77777777" w:rsidTr="00A10275">
        <w:tc>
          <w:tcPr>
            <w:tcW w:w="1034" w:type="dxa"/>
          </w:tcPr>
          <w:p w14:paraId="7D4F0E6C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5CE949A2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Dokładność pomiaru nie gorsza niż ± 5 mmHg</w:t>
            </w:r>
          </w:p>
        </w:tc>
        <w:tc>
          <w:tcPr>
            <w:tcW w:w="2268" w:type="dxa"/>
          </w:tcPr>
          <w:p w14:paraId="7CBAA430" w14:textId="250773CA" w:rsidR="007F5D57" w:rsidRPr="00A10275" w:rsidRDefault="003238EE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1F39CB90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13746747" w14:textId="77777777" w:rsidTr="00A10275">
        <w:tc>
          <w:tcPr>
            <w:tcW w:w="1034" w:type="dxa"/>
          </w:tcPr>
          <w:p w14:paraId="32373BBF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0BFBCB9B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Zakres programowania interwałów w trybie automatycznym: 1/2/3/4/5/10/15/30/60/90/120/180/240/480 min</w:t>
            </w:r>
          </w:p>
        </w:tc>
        <w:tc>
          <w:tcPr>
            <w:tcW w:w="2268" w:type="dxa"/>
          </w:tcPr>
          <w:p w14:paraId="55BEBC25" w14:textId="29F1D42A" w:rsidR="007F5D57" w:rsidRPr="00A10275" w:rsidRDefault="003238EE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1144B22F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6AF6BA00" w14:textId="77777777" w:rsidTr="00A10275">
        <w:tc>
          <w:tcPr>
            <w:tcW w:w="1034" w:type="dxa"/>
          </w:tcPr>
          <w:p w14:paraId="73AADD17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7CF0B470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Rozdzielczość: co najmniej 1 mmHg</w:t>
            </w:r>
          </w:p>
        </w:tc>
        <w:tc>
          <w:tcPr>
            <w:tcW w:w="2268" w:type="dxa"/>
          </w:tcPr>
          <w:p w14:paraId="39471AE8" w14:textId="3D65298C" w:rsidR="007F5D57" w:rsidRPr="00A10275" w:rsidRDefault="003238EE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77E0179C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3238EE" w:rsidRPr="00A10275" w14:paraId="2691D9A9" w14:textId="77777777" w:rsidTr="00B5173C">
        <w:tc>
          <w:tcPr>
            <w:tcW w:w="5670" w:type="dxa"/>
            <w:gridSpan w:val="2"/>
          </w:tcPr>
          <w:p w14:paraId="4187D84C" w14:textId="77777777" w:rsidR="003238EE" w:rsidRPr="00A10275" w:rsidRDefault="003238EE" w:rsidP="00F65FFA">
            <w:pPr>
              <w:rPr>
                <w:b/>
                <w:bCs/>
                <w:sz w:val="20"/>
                <w:szCs w:val="20"/>
              </w:rPr>
            </w:pPr>
            <w:r w:rsidRPr="00A10275">
              <w:rPr>
                <w:b/>
                <w:bCs/>
                <w:sz w:val="20"/>
                <w:szCs w:val="20"/>
              </w:rPr>
              <w:t>Pomiar temperatury (TEMP):</w:t>
            </w:r>
          </w:p>
        </w:tc>
        <w:tc>
          <w:tcPr>
            <w:tcW w:w="2268" w:type="dxa"/>
          </w:tcPr>
          <w:p w14:paraId="1381C590" w14:textId="77777777" w:rsidR="003238EE" w:rsidRPr="00A10275" w:rsidRDefault="003238EE" w:rsidP="00F65FFA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7484D2A4" w14:textId="77777777" w:rsidR="003238EE" w:rsidRPr="00A10275" w:rsidRDefault="003238EE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4CAB00F7" w14:textId="77777777" w:rsidTr="00A10275">
        <w:tc>
          <w:tcPr>
            <w:tcW w:w="1034" w:type="dxa"/>
          </w:tcPr>
          <w:p w14:paraId="09FD692E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59B8B88A" w14:textId="7CC21AD0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Zakres pomiarowy: </w:t>
            </w:r>
            <w:r w:rsidR="00BC44B8" w:rsidRPr="00A10275">
              <w:rPr>
                <w:sz w:val="20"/>
                <w:szCs w:val="20"/>
              </w:rPr>
              <w:t xml:space="preserve">min. </w:t>
            </w:r>
            <w:r w:rsidRPr="00A10275">
              <w:rPr>
                <w:sz w:val="20"/>
                <w:szCs w:val="20"/>
              </w:rPr>
              <w:t xml:space="preserve">0 </w:t>
            </w:r>
            <w:r w:rsidRPr="00A10275">
              <w:rPr>
                <w:rFonts w:ascii="Cambria Math" w:eastAsia="Cambria Math" w:hAnsi="Cambria Math" w:cs="Cambria Math"/>
                <w:sz w:val="20"/>
                <w:szCs w:val="20"/>
              </w:rPr>
              <w:t>℃</w:t>
            </w:r>
            <w:r w:rsidRPr="00A10275">
              <w:rPr>
                <w:sz w:val="20"/>
                <w:szCs w:val="20"/>
              </w:rPr>
              <w:t xml:space="preserve"> ~ 50.0 </w:t>
            </w:r>
            <w:r w:rsidRPr="00A10275">
              <w:rPr>
                <w:rFonts w:ascii="Cambria Math" w:eastAsia="Cambria Math" w:hAnsi="Cambria Math" w:cs="Cambria Math"/>
                <w:sz w:val="20"/>
                <w:szCs w:val="20"/>
              </w:rPr>
              <w:t>℃</w:t>
            </w:r>
          </w:p>
        </w:tc>
        <w:tc>
          <w:tcPr>
            <w:tcW w:w="2268" w:type="dxa"/>
          </w:tcPr>
          <w:p w14:paraId="1E8C7421" w14:textId="3803A340" w:rsidR="007F5D57" w:rsidRPr="00A10275" w:rsidRDefault="003238EE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0D4FE258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6A0A9825" w14:textId="77777777" w:rsidTr="00A10275">
        <w:tc>
          <w:tcPr>
            <w:tcW w:w="1034" w:type="dxa"/>
          </w:tcPr>
          <w:p w14:paraId="5750EA02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562E263E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rFonts w:eastAsia="Cambria Math"/>
                <w:sz w:val="20"/>
                <w:szCs w:val="20"/>
              </w:rPr>
              <w:t xml:space="preserve">Dokładność pomiaru nie gorsza: ± 0.1 </w:t>
            </w:r>
            <w:r w:rsidRPr="00A10275">
              <w:rPr>
                <w:rFonts w:ascii="Cambria Math" w:eastAsia="Cambria Math" w:hAnsi="Cambria Math" w:cs="Cambria Math"/>
                <w:sz w:val="20"/>
                <w:szCs w:val="20"/>
              </w:rPr>
              <w:t>℃</w:t>
            </w:r>
          </w:p>
        </w:tc>
        <w:tc>
          <w:tcPr>
            <w:tcW w:w="2268" w:type="dxa"/>
          </w:tcPr>
          <w:p w14:paraId="437DF85B" w14:textId="7E9A9042" w:rsidR="007F5D57" w:rsidRPr="00A10275" w:rsidRDefault="003238EE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52ADA11C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4975CBE2" w14:textId="77777777" w:rsidTr="00A10275">
        <w:tc>
          <w:tcPr>
            <w:tcW w:w="1034" w:type="dxa"/>
          </w:tcPr>
          <w:p w14:paraId="337BAFA4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2B0DE525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Wyświetlanie co najmniej trzech wartości: 2 temperatury ciała i temperatura różnicowa </w:t>
            </w:r>
          </w:p>
        </w:tc>
        <w:tc>
          <w:tcPr>
            <w:tcW w:w="2268" w:type="dxa"/>
          </w:tcPr>
          <w:p w14:paraId="4F1C899E" w14:textId="0A9D3528" w:rsidR="007F5D57" w:rsidRPr="00A10275" w:rsidRDefault="003238EE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14D84FB0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3238EE" w:rsidRPr="00A10275" w14:paraId="484F914F" w14:textId="77777777" w:rsidTr="00EF74A1">
        <w:tc>
          <w:tcPr>
            <w:tcW w:w="5670" w:type="dxa"/>
            <w:gridSpan w:val="2"/>
          </w:tcPr>
          <w:p w14:paraId="03F3CA1F" w14:textId="77777777" w:rsidR="003238EE" w:rsidRPr="00A10275" w:rsidRDefault="003238EE" w:rsidP="00F65FFA">
            <w:pPr>
              <w:rPr>
                <w:b/>
                <w:bCs/>
                <w:sz w:val="20"/>
                <w:szCs w:val="20"/>
              </w:rPr>
            </w:pPr>
            <w:r w:rsidRPr="00A10275">
              <w:rPr>
                <w:b/>
                <w:bCs/>
                <w:sz w:val="20"/>
                <w:szCs w:val="20"/>
              </w:rPr>
              <w:t>Pomiar ciśnienia krwi metodą inwazyjną (IBP):</w:t>
            </w:r>
          </w:p>
        </w:tc>
        <w:tc>
          <w:tcPr>
            <w:tcW w:w="2268" w:type="dxa"/>
          </w:tcPr>
          <w:p w14:paraId="3A9DCA79" w14:textId="77777777" w:rsidR="003238EE" w:rsidRPr="00A10275" w:rsidRDefault="003238EE" w:rsidP="00F65FFA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526D5B2C" w14:textId="77777777" w:rsidR="003238EE" w:rsidRPr="00A10275" w:rsidRDefault="003238EE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39E3479A" w14:textId="77777777" w:rsidTr="00A10275">
        <w:tc>
          <w:tcPr>
            <w:tcW w:w="1034" w:type="dxa"/>
          </w:tcPr>
          <w:p w14:paraId="2BB62ED5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072F76CD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Ciśnienie:</w:t>
            </w:r>
          </w:p>
          <w:p w14:paraId="42ED4CA5" w14:textId="564EB45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Zakres pomiarowy: </w:t>
            </w:r>
            <w:r w:rsidR="00BC44B8" w:rsidRPr="00A10275">
              <w:rPr>
                <w:sz w:val="20"/>
                <w:szCs w:val="20"/>
              </w:rPr>
              <w:t xml:space="preserve">min. </w:t>
            </w:r>
            <w:r w:rsidRPr="00A10275">
              <w:rPr>
                <w:sz w:val="20"/>
                <w:szCs w:val="20"/>
              </w:rPr>
              <w:t>50 ~ 400 mmHg</w:t>
            </w:r>
          </w:p>
          <w:p w14:paraId="24A23C4C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Dokładność pomiaru: ±3 mmHg lub ±2%, w zależności od tego, która wartość jest większa</w:t>
            </w:r>
          </w:p>
          <w:p w14:paraId="7EEFE7BA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Rozdzielczość: 1 mmHg</w:t>
            </w:r>
          </w:p>
        </w:tc>
        <w:tc>
          <w:tcPr>
            <w:tcW w:w="2268" w:type="dxa"/>
          </w:tcPr>
          <w:p w14:paraId="5499CCA5" w14:textId="551E3045" w:rsidR="007F5D57" w:rsidRPr="00A10275" w:rsidRDefault="003238EE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2B4CBC5F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4EC51933" w14:textId="77777777" w:rsidTr="00A10275">
        <w:tc>
          <w:tcPr>
            <w:tcW w:w="1034" w:type="dxa"/>
          </w:tcPr>
          <w:p w14:paraId="5F3EB689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03ED8C93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Tętno:</w:t>
            </w:r>
          </w:p>
          <w:p w14:paraId="4B369EF8" w14:textId="2711FC34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Zakres pomiarowy: </w:t>
            </w:r>
            <w:r w:rsidR="00BC44B8" w:rsidRPr="00A10275">
              <w:rPr>
                <w:sz w:val="20"/>
                <w:szCs w:val="20"/>
              </w:rPr>
              <w:t xml:space="preserve">min. </w:t>
            </w:r>
            <w:r w:rsidRPr="00A10275">
              <w:rPr>
                <w:sz w:val="20"/>
                <w:szCs w:val="20"/>
              </w:rPr>
              <w:t>35 ~ 250 bpm</w:t>
            </w:r>
          </w:p>
          <w:p w14:paraId="097D7972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lastRenderedPageBreak/>
              <w:t>Dokładność pomiaru: ±3bpm</w:t>
            </w:r>
          </w:p>
          <w:p w14:paraId="2DA8CCBA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Rozdzielczość: 1bpm</w:t>
            </w:r>
          </w:p>
        </w:tc>
        <w:tc>
          <w:tcPr>
            <w:tcW w:w="2268" w:type="dxa"/>
          </w:tcPr>
          <w:p w14:paraId="3FC2CBE5" w14:textId="01DED4C5" w:rsidR="007F5D57" w:rsidRPr="00A10275" w:rsidRDefault="003238EE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lastRenderedPageBreak/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2F14DF3E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3238EE" w:rsidRPr="00A10275" w14:paraId="7D8063C9" w14:textId="77777777" w:rsidTr="00ED45E5">
        <w:tc>
          <w:tcPr>
            <w:tcW w:w="5670" w:type="dxa"/>
            <w:gridSpan w:val="2"/>
          </w:tcPr>
          <w:p w14:paraId="0216F090" w14:textId="1FD14D5D" w:rsidR="003238EE" w:rsidRPr="00A10275" w:rsidRDefault="003238EE" w:rsidP="00F65FFA">
            <w:pPr>
              <w:rPr>
                <w:b/>
                <w:bCs/>
                <w:sz w:val="20"/>
                <w:szCs w:val="20"/>
              </w:rPr>
            </w:pPr>
            <w:r w:rsidRPr="00A10275">
              <w:rPr>
                <w:b/>
                <w:bCs/>
                <w:sz w:val="20"/>
                <w:szCs w:val="20"/>
              </w:rPr>
              <w:t>Kapnografia</w:t>
            </w:r>
          </w:p>
        </w:tc>
        <w:tc>
          <w:tcPr>
            <w:tcW w:w="2268" w:type="dxa"/>
          </w:tcPr>
          <w:p w14:paraId="45177218" w14:textId="77777777" w:rsidR="003238EE" w:rsidRPr="00A10275" w:rsidRDefault="003238EE" w:rsidP="00F65FFA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2F80DBE3" w14:textId="77777777" w:rsidR="003238EE" w:rsidRPr="00A10275" w:rsidRDefault="003238EE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0F1B8D4E" w14:textId="77777777" w:rsidTr="00A10275">
        <w:tc>
          <w:tcPr>
            <w:tcW w:w="1034" w:type="dxa"/>
          </w:tcPr>
          <w:p w14:paraId="41810B6F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0EA06D14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Parametry pomiarowe: EtCO2, FiCO2, AwRR</w:t>
            </w:r>
          </w:p>
        </w:tc>
        <w:tc>
          <w:tcPr>
            <w:tcW w:w="2268" w:type="dxa"/>
          </w:tcPr>
          <w:p w14:paraId="3B85643E" w14:textId="20169182" w:rsidR="007F5D57" w:rsidRPr="00A10275" w:rsidRDefault="000E6A69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07637F69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0C47C7B9" w14:textId="77777777" w:rsidTr="00A10275">
        <w:tc>
          <w:tcPr>
            <w:tcW w:w="1034" w:type="dxa"/>
          </w:tcPr>
          <w:p w14:paraId="2F08989E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77D3B079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Zakres pomiarowy EtCO2: 0~150mmHg, AwRR:0~150rpm </w:t>
            </w:r>
          </w:p>
        </w:tc>
        <w:tc>
          <w:tcPr>
            <w:tcW w:w="2268" w:type="dxa"/>
          </w:tcPr>
          <w:p w14:paraId="0F261250" w14:textId="572DC382" w:rsidR="007F5D57" w:rsidRPr="00A10275" w:rsidRDefault="000E6A69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42994062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0E5E6BC6" w14:textId="77777777" w:rsidTr="00A10275">
        <w:tc>
          <w:tcPr>
            <w:tcW w:w="1034" w:type="dxa"/>
          </w:tcPr>
          <w:p w14:paraId="38C5A8B3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11E5A01D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Opóźnienie bezdechu: 20s, 25s, 30s, 35s, 40s, 45s, 50s, 55s, 60s </w:t>
            </w:r>
          </w:p>
        </w:tc>
        <w:tc>
          <w:tcPr>
            <w:tcW w:w="2268" w:type="dxa"/>
          </w:tcPr>
          <w:p w14:paraId="313C3E25" w14:textId="7B5159D8" w:rsidR="007F5D57" w:rsidRPr="00A10275" w:rsidRDefault="000E6A69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6F28E176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6D670569" w14:textId="77777777" w:rsidTr="00A10275">
        <w:tc>
          <w:tcPr>
            <w:tcW w:w="1034" w:type="dxa"/>
          </w:tcPr>
          <w:p w14:paraId="575940CD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1617E951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Tryb pracy: czuwanie, pomiar</w:t>
            </w:r>
          </w:p>
        </w:tc>
        <w:tc>
          <w:tcPr>
            <w:tcW w:w="2268" w:type="dxa"/>
          </w:tcPr>
          <w:p w14:paraId="2E5E9108" w14:textId="02DA9B44" w:rsidR="007F5D57" w:rsidRPr="00A10275" w:rsidRDefault="000E6A69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7CEEBA1E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0E6A69" w:rsidRPr="00A10275" w14:paraId="7B9E443D" w14:textId="77777777" w:rsidTr="00473BE9">
        <w:tc>
          <w:tcPr>
            <w:tcW w:w="5670" w:type="dxa"/>
            <w:gridSpan w:val="2"/>
          </w:tcPr>
          <w:p w14:paraId="64E1854A" w14:textId="77777777" w:rsidR="000E6A69" w:rsidRPr="00A10275" w:rsidRDefault="000E6A69" w:rsidP="00F65FFA">
            <w:pPr>
              <w:rPr>
                <w:b/>
                <w:bCs/>
                <w:sz w:val="20"/>
                <w:szCs w:val="20"/>
              </w:rPr>
            </w:pPr>
            <w:r w:rsidRPr="00A10275">
              <w:rPr>
                <w:b/>
                <w:bCs/>
                <w:sz w:val="20"/>
                <w:szCs w:val="20"/>
              </w:rPr>
              <w:t xml:space="preserve">Moduł pomiaru rzutu minutowego serca wraz z IBP </w:t>
            </w:r>
          </w:p>
        </w:tc>
        <w:tc>
          <w:tcPr>
            <w:tcW w:w="2268" w:type="dxa"/>
          </w:tcPr>
          <w:p w14:paraId="3AC34B3D" w14:textId="77777777" w:rsidR="000E6A69" w:rsidRPr="00A10275" w:rsidRDefault="000E6A69" w:rsidP="00F65FFA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14:paraId="712A3774" w14:textId="77777777" w:rsidR="000E6A69" w:rsidRPr="00A10275" w:rsidRDefault="000E6A69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2E423A51" w14:textId="77777777" w:rsidTr="00A10275">
        <w:tc>
          <w:tcPr>
            <w:tcW w:w="1034" w:type="dxa"/>
          </w:tcPr>
          <w:p w14:paraId="01ACD5F8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5E993DAB" w14:textId="533C108A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Zakres pomiarowy: </w:t>
            </w:r>
            <w:proofErr w:type="gramStart"/>
            <w:r w:rsidRPr="00A10275">
              <w:rPr>
                <w:sz w:val="20"/>
                <w:szCs w:val="20"/>
              </w:rPr>
              <w:t>C.O. :</w:t>
            </w:r>
            <w:proofErr w:type="gramEnd"/>
            <w:r w:rsidRPr="00A10275">
              <w:rPr>
                <w:sz w:val="20"/>
                <w:szCs w:val="20"/>
              </w:rPr>
              <w:t xml:space="preserve"> </w:t>
            </w:r>
            <w:r w:rsidR="00BC44B8" w:rsidRPr="00A10275">
              <w:rPr>
                <w:sz w:val="20"/>
                <w:szCs w:val="20"/>
              </w:rPr>
              <w:t xml:space="preserve">min. </w:t>
            </w:r>
            <w:r w:rsidRPr="00A10275">
              <w:rPr>
                <w:sz w:val="20"/>
                <w:szCs w:val="20"/>
              </w:rPr>
              <w:t>0.2 ~ 20 L/min</w:t>
            </w:r>
          </w:p>
        </w:tc>
        <w:tc>
          <w:tcPr>
            <w:tcW w:w="2268" w:type="dxa"/>
          </w:tcPr>
          <w:p w14:paraId="37DFBA44" w14:textId="7AF0B338" w:rsidR="007F5D57" w:rsidRPr="00A10275" w:rsidRDefault="000E6A69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1CF997D3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F5D57" w:rsidRPr="00A10275" w14:paraId="1D7FF82B" w14:textId="77777777" w:rsidTr="00A10275">
        <w:tc>
          <w:tcPr>
            <w:tcW w:w="1034" w:type="dxa"/>
          </w:tcPr>
          <w:p w14:paraId="3DC405E6" w14:textId="77777777" w:rsidR="007F5D57" w:rsidRPr="00A10275" w:rsidRDefault="007F5D57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2423258B" w14:textId="77777777" w:rsidR="007F5D57" w:rsidRPr="00A10275" w:rsidRDefault="007F5D57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 xml:space="preserve">Dokładność: </w:t>
            </w:r>
            <w:proofErr w:type="gramStart"/>
            <w:r w:rsidRPr="00A10275">
              <w:rPr>
                <w:sz w:val="20"/>
                <w:szCs w:val="20"/>
              </w:rPr>
              <w:t>C.O. :</w:t>
            </w:r>
            <w:proofErr w:type="gramEnd"/>
            <w:r w:rsidRPr="00A10275">
              <w:rPr>
                <w:sz w:val="20"/>
                <w:szCs w:val="20"/>
              </w:rPr>
              <w:t xml:space="preserve"> ±5</w:t>
            </w:r>
            <w:proofErr w:type="gramStart"/>
            <w:r w:rsidRPr="00A10275">
              <w:rPr>
                <w:sz w:val="20"/>
                <w:szCs w:val="20"/>
              </w:rPr>
              <w:t>% ,</w:t>
            </w:r>
            <w:proofErr w:type="gramEnd"/>
            <w:r w:rsidRPr="00A10275">
              <w:rPr>
                <w:sz w:val="20"/>
                <w:szCs w:val="20"/>
              </w:rPr>
              <w:t xml:space="preserve"> ±0.1 L/min</w:t>
            </w:r>
          </w:p>
        </w:tc>
        <w:tc>
          <w:tcPr>
            <w:tcW w:w="2268" w:type="dxa"/>
          </w:tcPr>
          <w:p w14:paraId="736408EE" w14:textId="7F186001" w:rsidR="007F5D57" w:rsidRPr="00A10275" w:rsidRDefault="000E6A69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4252" w:type="dxa"/>
          </w:tcPr>
          <w:p w14:paraId="5FB77E95" w14:textId="77777777" w:rsidR="007F5D57" w:rsidRPr="00A10275" w:rsidRDefault="007F5D57" w:rsidP="00F65FFA">
            <w:pPr>
              <w:rPr>
                <w:sz w:val="20"/>
                <w:szCs w:val="20"/>
              </w:rPr>
            </w:pPr>
          </w:p>
        </w:tc>
      </w:tr>
      <w:tr w:rsidR="007E39AE" w:rsidRPr="00A10275" w14:paraId="0C80B9C2" w14:textId="77777777" w:rsidTr="00A10275">
        <w:tc>
          <w:tcPr>
            <w:tcW w:w="1034" w:type="dxa"/>
          </w:tcPr>
          <w:p w14:paraId="1773A73C" w14:textId="77777777" w:rsidR="007E39AE" w:rsidRPr="00A10275" w:rsidRDefault="007E39AE" w:rsidP="00F65FF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4636" w:type="dxa"/>
          </w:tcPr>
          <w:p w14:paraId="4AE35D3F" w14:textId="20D73AB3" w:rsidR="007E39AE" w:rsidRPr="00A10275" w:rsidRDefault="007E39AE" w:rsidP="00F65FFA">
            <w:pPr>
              <w:rPr>
                <w:sz w:val="20"/>
                <w:szCs w:val="20"/>
              </w:rPr>
            </w:pPr>
            <w:r w:rsidRPr="00A10275">
              <w:rPr>
                <w:sz w:val="20"/>
                <w:szCs w:val="20"/>
              </w:rPr>
              <w:t>W zestawie mankiet NIBP dla dorosłych</w:t>
            </w:r>
          </w:p>
        </w:tc>
        <w:tc>
          <w:tcPr>
            <w:tcW w:w="2268" w:type="dxa"/>
          </w:tcPr>
          <w:p w14:paraId="0F7D24ED" w14:textId="0C71BFE0" w:rsidR="007E39AE" w:rsidRPr="00A10275" w:rsidRDefault="000E6A69" w:rsidP="00F65FFA">
            <w:pPr>
              <w:rPr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4252" w:type="dxa"/>
          </w:tcPr>
          <w:p w14:paraId="4EFE4A99" w14:textId="77777777" w:rsidR="007E39AE" w:rsidRPr="00A10275" w:rsidRDefault="007E39AE" w:rsidP="00F65FFA">
            <w:pPr>
              <w:rPr>
                <w:sz w:val="20"/>
                <w:szCs w:val="20"/>
              </w:rPr>
            </w:pPr>
          </w:p>
        </w:tc>
      </w:tr>
    </w:tbl>
    <w:p w14:paraId="601615D0" w14:textId="77777777" w:rsidR="008C17EA" w:rsidRPr="00A10275" w:rsidRDefault="008C17EA">
      <w:pPr>
        <w:rPr>
          <w:sz w:val="20"/>
          <w:szCs w:val="20"/>
        </w:rPr>
      </w:pPr>
    </w:p>
    <w:sectPr w:rsidR="008C17EA" w:rsidRPr="00A10275" w:rsidSect="002C6396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B33EF" w14:textId="77777777" w:rsidR="00FC1442" w:rsidRDefault="00FC1442" w:rsidP="002C6396">
      <w:pPr>
        <w:spacing w:after="0" w:line="240" w:lineRule="auto"/>
      </w:pPr>
      <w:r>
        <w:separator/>
      </w:r>
    </w:p>
  </w:endnote>
  <w:endnote w:type="continuationSeparator" w:id="0">
    <w:p w14:paraId="5F6D5172" w14:textId="77777777" w:rsidR="00FC1442" w:rsidRDefault="00FC1442" w:rsidP="002C6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249738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970957" w14:textId="4A1FE2F3" w:rsidR="008E4786" w:rsidRDefault="008E478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406365" w14:textId="77777777" w:rsidR="008E4786" w:rsidRDefault="008E47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6E8E2" w14:textId="77777777" w:rsidR="00FC1442" w:rsidRDefault="00FC1442" w:rsidP="002C6396">
      <w:pPr>
        <w:spacing w:after="0" w:line="240" w:lineRule="auto"/>
      </w:pPr>
      <w:r>
        <w:separator/>
      </w:r>
    </w:p>
  </w:footnote>
  <w:footnote w:type="continuationSeparator" w:id="0">
    <w:p w14:paraId="5DF3479E" w14:textId="77777777" w:rsidR="00FC1442" w:rsidRDefault="00FC1442" w:rsidP="002C6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67E1A" w14:textId="77777777" w:rsidR="002C6396" w:rsidRPr="00A9249B" w:rsidRDefault="00A9249B" w:rsidP="009456C2">
    <w:pPr>
      <w:pStyle w:val="Nagwek"/>
      <w:ind w:left="2268"/>
    </w:pPr>
    <w:r>
      <w:rPr>
        <w:noProof/>
        <w14:ligatures w14:val="standardContextual"/>
      </w:rPr>
      <w:drawing>
        <wp:inline distT="0" distB="0" distL="0" distR="0" wp14:anchorId="73838F90" wp14:editId="19278C3D">
          <wp:extent cx="5760720" cy="101409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PO logotyp B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4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B73B9"/>
    <w:multiLevelType w:val="multilevel"/>
    <w:tmpl w:val="A1F8579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8176D"/>
    <w:multiLevelType w:val="multilevel"/>
    <w:tmpl w:val="463CF41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8C3D33"/>
    <w:multiLevelType w:val="multilevel"/>
    <w:tmpl w:val="2E6439B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789838">
    <w:abstractNumId w:val="1"/>
  </w:num>
  <w:num w:numId="2" w16cid:durableId="26487863">
    <w:abstractNumId w:val="2"/>
  </w:num>
  <w:num w:numId="3" w16cid:durableId="29183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D57"/>
    <w:rsid w:val="0004310D"/>
    <w:rsid w:val="000E6A69"/>
    <w:rsid w:val="00113F76"/>
    <w:rsid w:val="00115664"/>
    <w:rsid w:val="001416F9"/>
    <w:rsid w:val="00203D20"/>
    <w:rsid w:val="002C6396"/>
    <w:rsid w:val="0030560C"/>
    <w:rsid w:val="003238EE"/>
    <w:rsid w:val="0043227F"/>
    <w:rsid w:val="004F5BFE"/>
    <w:rsid w:val="00547929"/>
    <w:rsid w:val="005622FC"/>
    <w:rsid w:val="00620FE3"/>
    <w:rsid w:val="00672D04"/>
    <w:rsid w:val="006C08EC"/>
    <w:rsid w:val="00712FC3"/>
    <w:rsid w:val="007E39AE"/>
    <w:rsid w:val="007E5406"/>
    <w:rsid w:val="007F5D57"/>
    <w:rsid w:val="008C17EA"/>
    <w:rsid w:val="008E4786"/>
    <w:rsid w:val="00932860"/>
    <w:rsid w:val="009456C2"/>
    <w:rsid w:val="00990BB4"/>
    <w:rsid w:val="009925FC"/>
    <w:rsid w:val="009B739D"/>
    <w:rsid w:val="00A10275"/>
    <w:rsid w:val="00A9249B"/>
    <w:rsid w:val="00AA5E24"/>
    <w:rsid w:val="00AE3C8A"/>
    <w:rsid w:val="00B66494"/>
    <w:rsid w:val="00B758CF"/>
    <w:rsid w:val="00BC44B8"/>
    <w:rsid w:val="00C22617"/>
    <w:rsid w:val="00DD37E9"/>
    <w:rsid w:val="00E96B21"/>
    <w:rsid w:val="00EB51A7"/>
    <w:rsid w:val="00F66406"/>
    <w:rsid w:val="00F91813"/>
    <w:rsid w:val="00FC1442"/>
    <w:rsid w:val="00FD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21DDD"/>
  <w15:chartTrackingRefBased/>
  <w15:docId w15:val="{980BD150-8663-43A6-8229-D85AB0649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5D57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5D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5D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5D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D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D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D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D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D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D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5D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5D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5D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D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D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D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D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D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D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D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D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D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D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D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D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D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D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5D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5D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5D5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C6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6396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C6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6396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715</Words>
  <Characters>4295</Characters>
  <Application>Microsoft Office Word</Application>
  <DocSecurity>0</DocSecurity>
  <Lines>35</Lines>
  <Paragraphs>9</Paragraphs>
  <ScaleCrop>false</ScaleCrop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Brzyśkiewicz</dc:creator>
  <cp:keywords/>
  <dc:description/>
  <cp:lastModifiedBy>Ewa Osińska</cp:lastModifiedBy>
  <cp:revision>30</cp:revision>
  <dcterms:created xsi:type="dcterms:W3CDTF">2026-02-23T10:29:00Z</dcterms:created>
  <dcterms:modified xsi:type="dcterms:W3CDTF">2026-04-03T18:16:00Z</dcterms:modified>
</cp:coreProperties>
</file>